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8B8C89" w14:textId="77777777" w:rsidR="00932151" w:rsidRDefault="00932151" w:rsidP="00562BDA">
      <w:pPr>
        <w:jc w:val="center"/>
        <w:rPr>
          <w:rFonts w:ascii="Bookman Old Style" w:hAnsi="Bookman Old Style"/>
          <w:b/>
          <w:bCs/>
          <w:color w:val="222A35" w:themeColor="text2" w:themeShade="80"/>
          <w:sz w:val="24"/>
          <w:szCs w:val="20"/>
          <w:lang w:val="en-US"/>
        </w:rPr>
      </w:pPr>
    </w:p>
    <w:p w14:paraId="159B3B97" w14:textId="77777777" w:rsidR="00932151" w:rsidRDefault="00932151" w:rsidP="00562BDA">
      <w:pPr>
        <w:jc w:val="center"/>
        <w:rPr>
          <w:rFonts w:ascii="Bookman Old Style" w:hAnsi="Bookman Old Style"/>
          <w:b/>
          <w:bCs/>
          <w:color w:val="222A35" w:themeColor="text2" w:themeShade="80"/>
          <w:sz w:val="24"/>
          <w:szCs w:val="20"/>
          <w:lang w:val="en-US"/>
        </w:rPr>
      </w:pPr>
    </w:p>
    <w:p w14:paraId="04B4AECA" w14:textId="77777777" w:rsidR="0049166E" w:rsidRDefault="0049166E" w:rsidP="0049166E">
      <w:pPr>
        <w:tabs>
          <w:tab w:val="left" w:pos="8625"/>
        </w:tabs>
        <w:jc w:val="center"/>
        <w:rPr>
          <w:rFonts w:ascii="Bookman Old Style" w:hAnsi="Bookman Old Style"/>
          <w:b/>
          <w:bCs/>
          <w:color w:val="222A35" w:themeColor="text2" w:themeShade="80"/>
          <w:sz w:val="24"/>
          <w:szCs w:val="20"/>
          <w:lang w:val="en-US"/>
        </w:rPr>
      </w:pPr>
    </w:p>
    <w:p w14:paraId="06358C61" w14:textId="77777777" w:rsidR="0049166E" w:rsidRPr="003E3992" w:rsidRDefault="0049166E" w:rsidP="0049166E">
      <w:pPr>
        <w:tabs>
          <w:tab w:val="left" w:pos="8625"/>
        </w:tabs>
        <w:jc w:val="center"/>
        <w:rPr>
          <w:rFonts w:ascii="Bookman Old Style" w:hAnsi="Bookman Old Style"/>
          <w:b/>
          <w:bCs/>
          <w:color w:val="222A35" w:themeColor="text2" w:themeShade="80"/>
          <w:sz w:val="28"/>
          <w:szCs w:val="20"/>
          <w:lang w:val="en-US"/>
        </w:rPr>
      </w:pPr>
      <w:r w:rsidRPr="003E3992">
        <w:rPr>
          <w:rFonts w:ascii="Bookman Old Style" w:hAnsi="Bookman Old Style"/>
          <w:b/>
          <w:bCs/>
          <w:color w:val="222A35" w:themeColor="text2" w:themeShade="80"/>
          <w:sz w:val="28"/>
          <w:szCs w:val="20"/>
          <w:lang w:val="en-US"/>
        </w:rPr>
        <w:t>Registration Form</w:t>
      </w:r>
    </w:p>
    <w:p w14:paraId="16283973" w14:textId="77777777" w:rsidR="0049166E" w:rsidRDefault="0049166E" w:rsidP="00641580">
      <w:pPr>
        <w:jc w:val="both"/>
        <w:rPr>
          <w:rFonts w:ascii="Bookman Old Style" w:hAnsi="Bookman Old Style"/>
          <w:color w:val="222A35" w:themeColor="text2" w:themeShade="80"/>
          <w:sz w:val="18"/>
          <w:szCs w:val="18"/>
          <w:lang w:val="en-US"/>
        </w:rPr>
      </w:pPr>
    </w:p>
    <w:p w14:paraId="0DBE5637" w14:textId="77777777" w:rsidR="003E3992" w:rsidRDefault="003E3992" w:rsidP="00641580">
      <w:pPr>
        <w:jc w:val="both"/>
        <w:rPr>
          <w:rFonts w:ascii="Bookman Old Style" w:hAnsi="Bookman Old Style"/>
          <w:color w:val="222A35" w:themeColor="text2" w:themeShade="80"/>
          <w:sz w:val="18"/>
          <w:szCs w:val="18"/>
          <w:lang w:val="en-US"/>
        </w:rPr>
      </w:pPr>
    </w:p>
    <w:p w14:paraId="57DA4C4A" w14:textId="2E447BD7" w:rsidR="0049166E" w:rsidRDefault="0049166E" w:rsidP="0049166E">
      <w:pPr>
        <w:jc w:val="center"/>
        <w:rPr>
          <w:rFonts w:ascii="Bookman Old Style" w:hAnsi="Bookman Old Style"/>
          <w:color w:val="222A35" w:themeColor="text2" w:themeShade="80"/>
          <w:sz w:val="18"/>
          <w:szCs w:val="18"/>
          <w:lang w:val="en-US"/>
        </w:rPr>
      </w:pPr>
    </w:p>
    <w:p w14:paraId="144FB243" w14:textId="77777777" w:rsidR="00D31BE6" w:rsidRDefault="00D31BE6" w:rsidP="00641580">
      <w:pPr>
        <w:jc w:val="both"/>
        <w:rPr>
          <w:rFonts w:ascii="Bookman Old Style" w:hAnsi="Bookman Old Style"/>
          <w:color w:val="222A35" w:themeColor="text2" w:themeShade="80"/>
          <w:sz w:val="18"/>
          <w:szCs w:val="18"/>
          <w:lang w:val="en-US"/>
        </w:rPr>
      </w:pPr>
    </w:p>
    <w:p w14:paraId="5A2A5CE8" w14:textId="59D728C9" w:rsidR="0049166E" w:rsidRDefault="00D31BE6" w:rsidP="00641580">
      <w:pPr>
        <w:jc w:val="both"/>
        <w:rPr>
          <w:rFonts w:ascii="Bookman Old Style" w:hAnsi="Bookman Old Style"/>
          <w:color w:val="222A35" w:themeColor="text2" w:themeShade="80"/>
          <w:sz w:val="18"/>
          <w:szCs w:val="18"/>
          <w:lang w:val="en-US"/>
        </w:rPr>
      </w:pPr>
      <w:bookmarkStart w:id="0" w:name="_GoBack"/>
      <w:bookmarkEnd w:id="0"/>
      <w:r w:rsidRPr="00D31BE6">
        <w:rPr>
          <w:rFonts w:ascii="Bookman Old Style" w:hAnsi="Bookman Old Style"/>
          <w:color w:val="222A35" w:themeColor="text2" w:themeShade="80"/>
          <w:sz w:val="18"/>
          <w:szCs w:val="18"/>
          <w:lang w:val="en-US"/>
        </w:rPr>
        <w:t xml:space="preserve">Programme </w:t>
      </w:r>
      <w:r>
        <w:rPr>
          <w:rFonts w:ascii="Bookman Old Style" w:hAnsi="Bookman Old Style"/>
          <w:color w:val="222A35" w:themeColor="text2" w:themeShade="80"/>
          <w:sz w:val="18"/>
          <w:szCs w:val="18"/>
          <w:lang w:val="en-US"/>
        </w:rPr>
        <w:t>M</w:t>
      </w:r>
      <w:r w:rsidRPr="00D31BE6">
        <w:rPr>
          <w:rFonts w:ascii="Bookman Old Style" w:hAnsi="Bookman Old Style"/>
          <w:color w:val="222A35" w:themeColor="text2" w:themeShade="80"/>
          <w:sz w:val="18"/>
          <w:szCs w:val="18"/>
          <w:lang w:val="en-US"/>
        </w:rPr>
        <w:t>anagement</w:t>
      </w:r>
      <w:r>
        <w:rPr>
          <w:rFonts w:ascii="Bookman Old Style" w:hAnsi="Bookman Old Style"/>
          <w:color w:val="222A35" w:themeColor="text2" w:themeShade="80"/>
          <w:sz w:val="18"/>
          <w:szCs w:val="18"/>
          <w:lang w:val="en-US"/>
        </w:rPr>
        <w:t xml:space="preserve"> Authority </w:t>
      </w:r>
    </w:p>
    <w:p w14:paraId="26080F4B" w14:textId="77777777" w:rsidR="00D31BE6" w:rsidRDefault="00D31BE6" w:rsidP="00641580">
      <w:pPr>
        <w:jc w:val="both"/>
        <w:rPr>
          <w:rFonts w:ascii="Bookman Old Style" w:hAnsi="Bookman Old Style"/>
          <w:color w:val="222A35" w:themeColor="text2" w:themeShade="80"/>
          <w:sz w:val="18"/>
          <w:szCs w:val="18"/>
          <w:lang w:val="en-US"/>
        </w:rPr>
      </w:pPr>
    </w:p>
    <w:p w14:paraId="294DFFF6" w14:textId="049AB95D" w:rsidR="0049166E" w:rsidRDefault="0049166E" w:rsidP="00641580">
      <w:pPr>
        <w:jc w:val="both"/>
        <w:rPr>
          <w:rFonts w:ascii="Bookman Old Style" w:hAnsi="Bookman Old Style"/>
          <w:color w:val="222A35" w:themeColor="text2" w:themeShade="80"/>
          <w:sz w:val="18"/>
          <w:szCs w:val="18"/>
          <w:lang w:val="en-US"/>
        </w:rPr>
      </w:pPr>
      <w:r>
        <w:rPr>
          <w:rFonts w:ascii="Bookman Old Style" w:hAnsi="Bookman Old Style"/>
          <w:color w:val="222A35" w:themeColor="text2" w:themeShade="80"/>
          <w:sz w:val="18"/>
          <w:szCs w:val="18"/>
          <w:lang w:val="en-US"/>
        </w:rPr>
        <w:t>Full Name</w:t>
      </w:r>
    </w:p>
    <w:p w14:paraId="4CF95E37" w14:textId="77777777" w:rsidR="0049166E" w:rsidRDefault="0049166E" w:rsidP="00641580">
      <w:pPr>
        <w:jc w:val="both"/>
        <w:rPr>
          <w:rFonts w:ascii="Bookman Old Style" w:hAnsi="Bookman Old Style"/>
          <w:color w:val="222A35" w:themeColor="text2" w:themeShade="80"/>
          <w:sz w:val="18"/>
          <w:szCs w:val="18"/>
          <w:lang w:val="en-US"/>
        </w:rPr>
      </w:pPr>
    </w:p>
    <w:p w14:paraId="20FF7E3D" w14:textId="268D6FD6" w:rsidR="0049166E" w:rsidRDefault="0049166E" w:rsidP="00641580">
      <w:pPr>
        <w:jc w:val="both"/>
        <w:rPr>
          <w:rFonts w:ascii="Bookman Old Style" w:hAnsi="Bookman Old Style"/>
          <w:color w:val="222A35" w:themeColor="text2" w:themeShade="80"/>
          <w:sz w:val="18"/>
          <w:szCs w:val="18"/>
          <w:lang w:val="en-US"/>
        </w:rPr>
      </w:pPr>
      <w:r>
        <w:rPr>
          <w:rFonts w:ascii="Bookman Old Style" w:hAnsi="Bookman Old Style"/>
          <w:color w:val="222A35" w:themeColor="text2" w:themeShade="80"/>
          <w:sz w:val="18"/>
          <w:szCs w:val="18"/>
          <w:lang w:val="en-US"/>
        </w:rPr>
        <w:t>Phone</w:t>
      </w:r>
    </w:p>
    <w:p w14:paraId="15A046F7" w14:textId="77777777" w:rsidR="0049166E" w:rsidRDefault="0049166E" w:rsidP="00641580">
      <w:pPr>
        <w:jc w:val="both"/>
        <w:rPr>
          <w:rFonts w:ascii="Bookman Old Style" w:hAnsi="Bookman Old Style"/>
          <w:color w:val="222A35" w:themeColor="text2" w:themeShade="80"/>
          <w:sz w:val="18"/>
          <w:szCs w:val="18"/>
          <w:lang w:val="en-US"/>
        </w:rPr>
      </w:pPr>
    </w:p>
    <w:p w14:paraId="3EC5D809" w14:textId="7A52DC4C" w:rsidR="0049166E" w:rsidRDefault="0049166E" w:rsidP="00641580">
      <w:pPr>
        <w:jc w:val="both"/>
        <w:rPr>
          <w:rFonts w:ascii="Bookman Old Style" w:hAnsi="Bookman Old Style"/>
          <w:color w:val="222A35" w:themeColor="text2" w:themeShade="80"/>
          <w:sz w:val="18"/>
          <w:szCs w:val="18"/>
          <w:lang w:val="en-US"/>
        </w:rPr>
      </w:pPr>
      <w:r>
        <w:rPr>
          <w:rFonts w:ascii="Bookman Old Style" w:hAnsi="Bookman Old Style"/>
          <w:color w:val="222A35" w:themeColor="text2" w:themeShade="80"/>
          <w:sz w:val="18"/>
          <w:szCs w:val="18"/>
          <w:lang w:val="en-US"/>
        </w:rPr>
        <w:t>E-Mail</w:t>
      </w:r>
    </w:p>
    <w:p w14:paraId="0DFE92D0" w14:textId="77777777" w:rsidR="0049166E" w:rsidRDefault="0049166E" w:rsidP="00641580">
      <w:pPr>
        <w:jc w:val="both"/>
        <w:rPr>
          <w:rFonts w:ascii="Bookman Old Style" w:hAnsi="Bookman Old Style"/>
          <w:color w:val="222A35" w:themeColor="text2" w:themeShade="80"/>
          <w:sz w:val="18"/>
          <w:szCs w:val="18"/>
          <w:lang w:val="en-US"/>
        </w:rPr>
      </w:pPr>
    </w:p>
    <w:p w14:paraId="5A6C5653" w14:textId="77777777" w:rsidR="0049166E" w:rsidRDefault="0049166E" w:rsidP="00641580">
      <w:pPr>
        <w:jc w:val="both"/>
        <w:rPr>
          <w:rFonts w:ascii="Bookman Old Style" w:hAnsi="Bookman Old Style"/>
          <w:color w:val="222A35" w:themeColor="text2" w:themeShade="80"/>
          <w:sz w:val="18"/>
          <w:szCs w:val="18"/>
          <w:lang w:val="en-US"/>
        </w:rPr>
      </w:pPr>
    </w:p>
    <w:p w14:paraId="09389149" w14:textId="77777777" w:rsidR="0049166E" w:rsidRPr="00641580" w:rsidRDefault="0049166E" w:rsidP="00641580">
      <w:pPr>
        <w:jc w:val="both"/>
        <w:rPr>
          <w:rFonts w:ascii="Bookman Old Style" w:hAnsi="Bookman Old Style"/>
          <w:color w:val="222A35" w:themeColor="text2" w:themeShade="80"/>
          <w:sz w:val="18"/>
          <w:szCs w:val="18"/>
          <w:lang w:val="en-US"/>
        </w:rPr>
      </w:pPr>
    </w:p>
    <w:p w14:paraId="3BC67FE4" w14:textId="77777777" w:rsidR="00932151" w:rsidRDefault="00932151" w:rsidP="00F30E09">
      <w:pPr>
        <w:jc w:val="both"/>
        <w:rPr>
          <w:rFonts w:ascii="Bookman Old Style" w:hAnsi="Bookman Old Style"/>
          <w:color w:val="222A35" w:themeColor="text2" w:themeShade="80"/>
          <w:sz w:val="18"/>
          <w:szCs w:val="18"/>
          <w:lang w:val="en-US"/>
        </w:rPr>
      </w:pPr>
    </w:p>
    <w:p w14:paraId="375A3B4F" w14:textId="77777777" w:rsidR="00A70B96" w:rsidRDefault="00A70B96" w:rsidP="00F30E09">
      <w:pPr>
        <w:jc w:val="both"/>
        <w:rPr>
          <w:rFonts w:ascii="Bookman Old Style" w:hAnsi="Bookman Old Style"/>
          <w:color w:val="222A35" w:themeColor="text2" w:themeShade="80"/>
          <w:sz w:val="18"/>
          <w:szCs w:val="18"/>
          <w:lang w:val="en-US"/>
        </w:rPr>
      </w:pPr>
    </w:p>
    <w:p w14:paraId="1BA224A3" w14:textId="77777777" w:rsidR="00A70B96" w:rsidRDefault="00A70B96" w:rsidP="00F30E09">
      <w:pPr>
        <w:jc w:val="both"/>
        <w:rPr>
          <w:rFonts w:ascii="Bookman Old Style" w:hAnsi="Bookman Old Style"/>
          <w:color w:val="222A35" w:themeColor="text2" w:themeShade="80"/>
          <w:sz w:val="18"/>
          <w:szCs w:val="18"/>
          <w:lang w:val="en-US"/>
        </w:rPr>
      </w:pPr>
    </w:p>
    <w:p w14:paraId="36643A03" w14:textId="77777777" w:rsidR="00A70B96" w:rsidRDefault="00A70B96" w:rsidP="00F30E09">
      <w:pPr>
        <w:jc w:val="both"/>
        <w:rPr>
          <w:rFonts w:ascii="Bookman Old Style" w:hAnsi="Bookman Old Style"/>
          <w:color w:val="222A35" w:themeColor="text2" w:themeShade="80"/>
          <w:sz w:val="18"/>
          <w:szCs w:val="18"/>
          <w:lang w:val="en-US"/>
        </w:rPr>
      </w:pPr>
    </w:p>
    <w:p w14:paraId="3E1252CA" w14:textId="77777777" w:rsidR="00A70B96" w:rsidRDefault="00A70B96" w:rsidP="00F30E09">
      <w:pPr>
        <w:jc w:val="both"/>
        <w:rPr>
          <w:rFonts w:ascii="Bookman Old Style" w:hAnsi="Bookman Old Style"/>
          <w:color w:val="222A35" w:themeColor="text2" w:themeShade="80"/>
          <w:sz w:val="18"/>
          <w:szCs w:val="18"/>
          <w:lang w:val="en-US"/>
        </w:rPr>
      </w:pPr>
    </w:p>
    <w:p w14:paraId="5FFEF715" w14:textId="77777777" w:rsidR="00A70B96" w:rsidRDefault="00A70B96" w:rsidP="00F30E09">
      <w:pPr>
        <w:jc w:val="both"/>
        <w:rPr>
          <w:rFonts w:ascii="Bookman Old Style" w:hAnsi="Bookman Old Style"/>
          <w:color w:val="222A35" w:themeColor="text2" w:themeShade="80"/>
          <w:sz w:val="18"/>
          <w:szCs w:val="18"/>
          <w:lang w:val="en-US"/>
        </w:rPr>
      </w:pPr>
    </w:p>
    <w:p w14:paraId="5359C974" w14:textId="77777777" w:rsidR="00A70B96" w:rsidRDefault="00A70B96" w:rsidP="00F30E09">
      <w:pPr>
        <w:jc w:val="both"/>
        <w:rPr>
          <w:rFonts w:ascii="Bookman Old Style" w:hAnsi="Bookman Old Style"/>
          <w:color w:val="222A35" w:themeColor="text2" w:themeShade="80"/>
          <w:sz w:val="18"/>
          <w:szCs w:val="18"/>
          <w:lang w:val="en-US"/>
        </w:rPr>
      </w:pPr>
    </w:p>
    <w:p w14:paraId="36924567" w14:textId="77777777" w:rsidR="00A70B96" w:rsidRDefault="00A70B96" w:rsidP="00F30E09">
      <w:pPr>
        <w:jc w:val="both"/>
        <w:rPr>
          <w:rFonts w:ascii="Bookman Old Style" w:hAnsi="Bookman Old Style"/>
          <w:color w:val="222A35" w:themeColor="text2" w:themeShade="80"/>
          <w:sz w:val="18"/>
          <w:szCs w:val="18"/>
          <w:lang w:val="en-US"/>
        </w:rPr>
      </w:pPr>
    </w:p>
    <w:p w14:paraId="7522487F" w14:textId="77777777" w:rsidR="00A70B96" w:rsidRPr="00A70B96" w:rsidRDefault="00A70B96" w:rsidP="00A70B96">
      <w:pPr>
        <w:jc w:val="center"/>
        <w:rPr>
          <w:rFonts w:ascii="Bookman Old Style" w:hAnsi="Bookman Old Style"/>
          <w:b/>
          <w:sz w:val="20"/>
          <w:szCs w:val="18"/>
          <w:u w:val="single"/>
          <w:lang w:val="en-US"/>
        </w:rPr>
      </w:pPr>
      <w:r w:rsidRPr="00A70B96">
        <w:rPr>
          <w:rFonts w:ascii="Bookman Old Style" w:hAnsi="Bookman Old Style"/>
          <w:b/>
          <w:sz w:val="20"/>
          <w:szCs w:val="18"/>
          <w:lang w:val="en-US"/>
        </w:rPr>
        <w:t>Only registered representatives can attend the event</w:t>
      </w:r>
    </w:p>
    <w:p w14:paraId="247D473A" w14:textId="77777777" w:rsidR="00A70B96" w:rsidRPr="00C95F80" w:rsidRDefault="00A70B96" w:rsidP="00F30E09">
      <w:pPr>
        <w:jc w:val="both"/>
        <w:rPr>
          <w:rFonts w:ascii="Bookman Old Style" w:hAnsi="Bookman Old Style"/>
          <w:color w:val="222A35" w:themeColor="text2" w:themeShade="80"/>
          <w:sz w:val="18"/>
          <w:szCs w:val="18"/>
          <w:lang w:val="en-US"/>
        </w:rPr>
      </w:pPr>
    </w:p>
    <w:sectPr w:rsidR="00A70B96" w:rsidRPr="00C95F80" w:rsidSect="00641580">
      <w:headerReference w:type="default" r:id="rId7"/>
      <w:footerReference w:type="default" r:id="rId8"/>
      <w:pgSz w:w="16838" w:h="11906" w:orient="landscape"/>
      <w:pgMar w:top="1797" w:right="1440" w:bottom="1797" w:left="1440" w:header="709" w:footer="709" w:gutter="0"/>
      <w:pgBorders w:offsetFrom="page">
        <w:top w:val="single" w:sz="4" w:space="24" w:color="0070C0"/>
        <w:left w:val="single" w:sz="4" w:space="24" w:color="0070C0"/>
        <w:bottom w:val="single" w:sz="4" w:space="24" w:color="0070C0"/>
        <w:right w:val="single" w:sz="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86D0FD" w14:textId="77777777" w:rsidR="00134E37" w:rsidRDefault="00134E37" w:rsidP="00FA336E">
      <w:r>
        <w:separator/>
      </w:r>
    </w:p>
  </w:endnote>
  <w:endnote w:type="continuationSeparator" w:id="0">
    <w:p w14:paraId="4234A48F" w14:textId="77777777" w:rsidR="00134E37" w:rsidRDefault="00134E37" w:rsidP="00FA3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B0401E" w14:textId="77777777" w:rsidR="00C95F80" w:rsidRPr="00C95F80" w:rsidRDefault="00C95F80" w:rsidP="00C95F80">
    <w:pPr>
      <w:rPr>
        <w:rFonts w:ascii="Bookman Old Style" w:hAnsi="Bookman Old Style"/>
        <w:i/>
        <w:sz w:val="18"/>
        <w:szCs w:val="18"/>
        <w:lang w:val="en-US"/>
      </w:rPr>
    </w:pPr>
    <w:r w:rsidRPr="00C95F80">
      <w:rPr>
        <w:rFonts w:ascii="Bookman Old Style" w:hAnsi="Bookman Old Style"/>
        <w:i/>
        <w:sz w:val="18"/>
        <w:szCs w:val="18"/>
        <w:lang w:val="en-US"/>
      </w:rPr>
      <w:t>The event is organized under the auspices of the Greece-Bulgaria Managing Authority and Joint Secretariat, with the participation of the regional structures of both Countries Health Authorities</w:t>
    </w:r>
  </w:p>
  <w:p w14:paraId="16C5A74F" w14:textId="77777777" w:rsidR="00C95F80" w:rsidRPr="00C95F80" w:rsidRDefault="00C95F80" w:rsidP="00724C92">
    <w:pPr>
      <w:pStyle w:val="Footer"/>
      <w:rPr>
        <w:sz w:val="16"/>
        <w:szCs w:val="16"/>
        <w:lang w:val="en-US"/>
      </w:rPr>
    </w:pPr>
  </w:p>
  <w:p w14:paraId="29E09F13" w14:textId="71BE703D" w:rsidR="00724C92" w:rsidRDefault="00724C92" w:rsidP="00724C92">
    <w:pPr>
      <w:pStyle w:val="Footer"/>
      <w:rPr>
        <w:sz w:val="16"/>
        <w:szCs w:val="16"/>
        <w:lang w:val="en-US"/>
      </w:rPr>
    </w:pPr>
    <w:r w:rsidRPr="00724C92">
      <w:rPr>
        <w:noProof/>
        <w:sz w:val="16"/>
        <w:szCs w:val="16"/>
        <w:lang w:val="en-US"/>
      </w:rPr>
      <w:drawing>
        <wp:anchor distT="0" distB="0" distL="114300" distR="114300" simplePos="0" relativeHeight="251664384" behindDoc="1" locked="0" layoutInCell="1" allowOverlap="1" wp14:anchorId="32CFD49D" wp14:editId="42F8FA51">
          <wp:simplePos x="0" y="0"/>
          <wp:positionH relativeFrom="column">
            <wp:posOffset>7038975</wp:posOffset>
          </wp:positionH>
          <wp:positionV relativeFrom="paragraph">
            <wp:posOffset>-935990</wp:posOffset>
          </wp:positionV>
          <wp:extent cx="1752600" cy="506307"/>
          <wp:effectExtent l="0" t="0" r="0" b="8255"/>
          <wp:wrapNone/>
          <wp:docPr id="12" name="Picture 12" descr="Cooperation Programme Interreg V-A Greece-Bulgaria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operation Programme Interreg V-A Greece-Bulgaria 2014-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5063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4C92">
      <w:rPr>
        <w:sz w:val="16"/>
        <w:szCs w:val="16"/>
      </w:rPr>
      <w:t>Регионална</w:t>
    </w:r>
    <w:r w:rsidRPr="00724C92">
      <w:rPr>
        <w:sz w:val="16"/>
        <w:szCs w:val="16"/>
        <w:lang w:val="en-US"/>
      </w:rPr>
      <w:t xml:space="preserve"> </w:t>
    </w:r>
    <w:r w:rsidRPr="00724C92">
      <w:rPr>
        <w:sz w:val="16"/>
        <w:szCs w:val="16"/>
      </w:rPr>
      <w:t>здравна</w:t>
    </w:r>
    <w:r w:rsidRPr="00724C92">
      <w:rPr>
        <w:sz w:val="16"/>
        <w:szCs w:val="16"/>
        <w:lang w:val="en-US"/>
      </w:rPr>
      <w:t xml:space="preserve"> </w:t>
    </w:r>
    <w:r w:rsidRPr="00724C92">
      <w:rPr>
        <w:sz w:val="16"/>
        <w:szCs w:val="16"/>
      </w:rPr>
      <w:t>инспекция</w:t>
    </w:r>
    <w:r w:rsidRPr="00724C92">
      <w:rPr>
        <w:sz w:val="16"/>
        <w:szCs w:val="16"/>
        <w:lang w:val="en-US"/>
      </w:rPr>
      <w:t>-</w:t>
    </w:r>
    <w:r w:rsidRPr="00724C92">
      <w:rPr>
        <w:sz w:val="16"/>
        <w:szCs w:val="16"/>
      </w:rPr>
      <w:t>Благоевград</w:t>
    </w:r>
    <w:r w:rsidRPr="00724C92">
      <w:rPr>
        <w:sz w:val="16"/>
        <w:szCs w:val="16"/>
        <w:lang w:val="en-US"/>
      </w:rPr>
      <w:t xml:space="preserve"> - Regional Health Inspectorate – Blagoevgrad</w:t>
    </w:r>
    <w:r>
      <w:rPr>
        <w:sz w:val="16"/>
        <w:szCs w:val="16"/>
        <w:lang w:val="en-US"/>
      </w:rPr>
      <w:t xml:space="preserve">                                                   </w:t>
    </w:r>
    <w:r w:rsidRPr="00724C92">
      <w:rPr>
        <w:sz w:val="16"/>
        <w:szCs w:val="16"/>
        <w:lang w:val="en-US"/>
      </w:rPr>
      <w:t xml:space="preserve">MANAGING AUTHORITY OF THE EUROPEAN TERRITORIAL COOPERATION </w:t>
    </w:r>
    <w:r>
      <w:rPr>
        <w:sz w:val="16"/>
        <w:szCs w:val="16"/>
        <w:lang w:val="en-US"/>
      </w:rPr>
      <w:t xml:space="preserve"> </w:t>
    </w:r>
  </w:p>
  <w:p w14:paraId="64127E2A" w14:textId="162DAFD0" w:rsidR="00724C92" w:rsidRPr="00724C92" w:rsidRDefault="00724C92" w:rsidP="00724C92">
    <w:pPr>
      <w:pStyle w:val="Footer"/>
      <w:rPr>
        <w:sz w:val="16"/>
        <w:szCs w:val="16"/>
        <w:lang w:val="en-US"/>
      </w:rPr>
    </w:pPr>
    <w:r w:rsidRPr="00724C92">
      <w:rPr>
        <w:sz w:val="16"/>
        <w:szCs w:val="16"/>
      </w:rPr>
      <w:t>Регионална</w:t>
    </w:r>
    <w:r w:rsidRPr="00724C92">
      <w:rPr>
        <w:sz w:val="16"/>
        <w:szCs w:val="16"/>
        <w:lang w:val="en-US"/>
      </w:rPr>
      <w:t xml:space="preserve"> </w:t>
    </w:r>
    <w:r w:rsidRPr="00724C92">
      <w:rPr>
        <w:sz w:val="16"/>
        <w:szCs w:val="16"/>
      </w:rPr>
      <w:t>здравна</w:t>
    </w:r>
    <w:r w:rsidRPr="00724C92">
      <w:rPr>
        <w:sz w:val="16"/>
        <w:szCs w:val="16"/>
        <w:lang w:val="en-US"/>
      </w:rPr>
      <w:t xml:space="preserve"> </w:t>
    </w:r>
    <w:r w:rsidRPr="00724C92">
      <w:rPr>
        <w:sz w:val="16"/>
        <w:szCs w:val="16"/>
      </w:rPr>
      <w:t>инспекция</w:t>
    </w:r>
    <w:r w:rsidRPr="00724C92">
      <w:rPr>
        <w:sz w:val="16"/>
        <w:szCs w:val="16"/>
        <w:lang w:val="en-US"/>
      </w:rPr>
      <w:t xml:space="preserve"> – </w:t>
    </w:r>
    <w:r w:rsidRPr="00724C92">
      <w:rPr>
        <w:sz w:val="16"/>
        <w:szCs w:val="16"/>
      </w:rPr>
      <w:t>Смолян</w:t>
    </w:r>
    <w:r w:rsidRPr="00724C92">
      <w:rPr>
        <w:sz w:val="16"/>
        <w:szCs w:val="16"/>
        <w:lang w:val="en-US"/>
      </w:rPr>
      <w:t xml:space="preserve"> -Regional Health Inspectorate </w:t>
    </w:r>
    <w:r>
      <w:rPr>
        <w:sz w:val="16"/>
        <w:szCs w:val="16"/>
        <w:lang w:val="en-US"/>
      </w:rPr>
      <w:t>–</w:t>
    </w:r>
    <w:r w:rsidRPr="00724C92">
      <w:rPr>
        <w:sz w:val="16"/>
        <w:szCs w:val="16"/>
        <w:lang w:val="en-US"/>
      </w:rPr>
      <w:t xml:space="preserve"> Smolyan</w:t>
    </w:r>
    <w:r>
      <w:rPr>
        <w:sz w:val="16"/>
        <w:szCs w:val="16"/>
        <w:lang w:val="en-US"/>
      </w:rPr>
      <w:t xml:space="preserve">    </w:t>
    </w:r>
    <w:r>
      <w:rPr>
        <w:sz w:val="16"/>
        <w:szCs w:val="16"/>
        <w:lang w:val="en-US"/>
      </w:rPr>
      <w:tab/>
      <w:t xml:space="preserve">                                                             </w:t>
    </w:r>
    <w:r w:rsidRPr="00724C92">
      <w:rPr>
        <w:sz w:val="16"/>
        <w:szCs w:val="16"/>
        <w:lang w:val="en-US"/>
      </w:rPr>
      <w:t>PROGRAMME “GREECE-BULGARIA 2014-2020”</w:t>
    </w:r>
  </w:p>
  <w:p w14:paraId="0A2AD284" w14:textId="2753CC00" w:rsidR="00724C92" w:rsidRPr="00724C92" w:rsidRDefault="00724C92" w:rsidP="00724C92">
    <w:pPr>
      <w:pStyle w:val="Footer"/>
      <w:rPr>
        <w:sz w:val="16"/>
        <w:szCs w:val="16"/>
        <w:lang w:val="en-US"/>
      </w:rPr>
    </w:pPr>
    <w:r w:rsidRPr="00724C92">
      <w:rPr>
        <w:sz w:val="16"/>
        <w:szCs w:val="16"/>
      </w:rPr>
      <w:t>Регионална</w:t>
    </w:r>
    <w:r w:rsidRPr="00724C92">
      <w:rPr>
        <w:sz w:val="16"/>
        <w:szCs w:val="16"/>
        <w:lang w:val="en-US"/>
      </w:rPr>
      <w:t xml:space="preserve"> </w:t>
    </w:r>
    <w:r w:rsidRPr="00724C92">
      <w:rPr>
        <w:sz w:val="16"/>
        <w:szCs w:val="16"/>
      </w:rPr>
      <w:t>здравна</w:t>
    </w:r>
    <w:r w:rsidRPr="00724C92">
      <w:rPr>
        <w:sz w:val="16"/>
        <w:szCs w:val="16"/>
        <w:lang w:val="en-US"/>
      </w:rPr>
      <w:t xml:space="preserve"> </w:t>
    </w:r>
    <w:r w:rsidRPr="00724C92">
      <w:rPr>
        <w:sz w:val="16"/>
        <w:szCs w:val="16"/>
      </w:rPr>
      <w:t>инспекция</w:t>
    </w:r>
    <w:r w:rsidRPr="00724C92">
      <w:rPr>
        <w:sz w:val="16"/>
        <w:szCs w:val="16"/>
        <w:lang w:val="en-US"/>
      </w:rPr>
      <w:t xml:space="preserve"> – </w:t>
    </w:r>
    <w:r w:rsidRPr="00724C92">
      <w:rPr>
        <w:sz w:val="16"/>
        <w:szCs w:val="16"/>
      </w:rPr>
      <w:t>Хасково</w:t>
    </w:r>
    <w:r w:rsidRPr="00724C92">
      <w:rPr>
        <w:sz w:val="16"/>
        <w:szCs w:val="16"/>
        <w:lang w:val="en-US"/>
      </w:rPr>
      <w:t xml:space="preserve"> -Regional Health Inspectorate - Haskovo </w:t>
    </w:r>
    <w:r>
      <w:rPr>
        <w:sz w:val="16"/>
        <w:szCs w:val="16"/>
        <w:lang w:val="en-US"/>
      </w:rPr>
      <w:t xml:space="preserve">    </w:t>
    </w:r>
    <w:r>
      <w:rPr>
        <w:sz w:val="16"/>
        <w:szCs w:val="16"/>
        <w:lang w:val="en-US"/>
      </w:rPr>
      <w:tab/>
      <w:t xml:space="preserve">                                                            </w:t>
    </w:r>
    <w:r w:rsidRPr="00724C92">
      <w:rPr>
        <w:sz w:val="16"/>
        <w:szCs w:val="16"/>
        <w:lang w:val="en-US"/>
      </w:rPr>
      <w:t xml:space="preserve">MANAGING AUTHORITY OF EUROPEAN TERRITORIAL COOPERATION PROGRAMMES </w:t>
    </w:r>
  </w:p>
  <w:p w14:paraId="3548187F" w14:textId="25F08FC4" w:rsidR="00724C92" w:rsidRPr="00724C92" w:rsidRDefault="00724C92" w:rsidP="00724C92">
    <w:pPr>
      <w:pStyle w:val="Footer"/>
      <w:rPr>
        <w:sz w:val="16"/>
        <w:szCs w:val="16"/>
        <w:lang w:val="en-US"/>
      </w:rPr>
    </w:pPr>
    <w:r w:rsidRPr="00724C92">
      <w:rPr>
        <w:sz w:val="16"/>
        <w:szCs w:val="16"/>
      </w:rPr>
      <w:t>Регионален</w:t>
    </w:r>
    <w:r w:rsidRPr="00724C92">
      <w:rPr>
        <w:sz w:val="16"/>
        <w:szCs w:val="16"/>
        <w:lang w:val="en-US"/>
      </w:rPr>
      <w:t xml:space="preserve"> </w:t>
    </w:r>
    <w:r w:rsidRPr="00724C92">
      <w:rPr>
        <w:sz w:val="16"/>
        <w:szCs w:val="16"/>
      </w:rPr>
      <w:t>здравен</w:t>
    </w:r>
    <w:r w:rsidRPr="00724C92">
      <w:rPr>
        <w:sz w:val="16"/>
        <w:szCs w:val="16"/>
        <w:lang w:val="en-US"/>
      </w:rPr>
      <w:t xml:space="preserve"> </w:t>
    </w:r>
    <w:r w:rsidRPr="00724C92">
      <w:rPr>
        <w:sz w:val="16"/>
        <w:szCs w:val="16"/>
      </w:rPr>
      <w:t>инспекторат</w:t>
    </w:r>
    <w:r w:rsidRPr="00724C92">
      <w:rPr>
        <w:sz w:val="16"/>
        <w:szCs w:val="16"/>
        <w:lang w:val="en-US"/>
      </w:rPr>
      <w:t xml:space="preserve"> - Regional Health Inspection-Kardjali</w:t>
    </w:r>
    <w:r>
      <w:rPr>
        <w:sz w:val="16"/>
        <w:szCs w:val="16"/>
        <w:lang w:val="en-US"/>
      </w:rPr>
      <w:t xml:space="preserve">                                                                                        </w:t>
    </w:r>
    <w:r w:rsidRPr="00724C92">
      <w:rPr>
        <w:sz w:val="16"/>
        <w:szCs w:val="16"/>
        <w:lang w:val="en-US"/>
      </w:rPr>
      <w:t>JOINT SECRETARIAT OF THE COOPERATION PROGRAMME “GREECE – BULGARIA 2014 – 2020”</w:t>
    </w:r>
  </w:p>
  <w:p w14:paraId="25716E4D" w14:textId="4FC16A90" w:rsidR="00724C92" w:rsidRPr="00724C92" w:rsidRDefault="00724C92" w:rsidP="00724C92">
    <w:pPr>
      <w:pStyle w:val="Footer"/>
      <w:rPr>
        <w:sz w:val="16"/>
        <w:szCs w:val="16"/>
        <w:lang w:val="en-US"/>
      </w:rPr>
    </w:pPr>
    <w:r w:rsidRPr="00724C92">
      <w:rPr>
        <w:sz w:val="16"/>
        <w:szCs w:val="16"/>
        <w:lang w:val="en-US"/>
      </w:rPr>
      <w:t>4</w:t>
    </w:r>
    <w:r w:rsidRPr="00724C92">
      <w:rPr>
        <w:sz w:val="16"/>
        <w:szCs w:val="16"/>
      </w:rPr>
      <w:t>η</w:t>
    </w:r>
    <w:r w:rsidRPr="00724C92">
      <w:rPr>
        <w:sz w:val="16"/>
        <w:szCs w:val="16"/>
        <w:lang w:val="en-US"/>
      </w:rPr>
      <w:t xml:space="preserve"> </w:t>
    </w:r>
    <w:r w:rsidRPr="00724C92">
      <w:rPr>
        <w:sz w:val="16"/>
        <w:szCs w:val="16"/>
      </w:rPr>
      <w:t>Υγειονομική</w:t>
    </w:r>
    <w:r w:rsidRPr="00724C92">
      <w:rPr>
        <w:sz w:val="16"/>
        <w:szCs w:val="16"/>
        <w:lang w:val="en-US"/>
      </w:rPr>
      <w:t xml:space="preserve"> </w:t>
    </w:r>
    <w:r w:rsidRPr="00724C92">
      <w:rPr>
        <w:sz w:val="16"/>
        <w:szCs w:val="16"/>
      </w:rPr>
      <w:t>Περιφέρεια</w:t>
    </w:r>
    <w:r w:rsidRPr="00724C92">
      <w:rPr>
        <w:sz w:val="16"/>
        <w:szCs w:val="16"/>
        <w:lang w:val="en-US"/>
      </w:rPr>
      <w:t xml:space="preserve"> </w:t>
    </w:r>
    <w:r w:rsidRPr="00724C92">
      <w:rPr>
        <w:sz w:val="16"/>
        <w:szCs w:val="16"/>
      </w:rPr>
      <w:t>Μακεδονίας</w:t>
    </w:r>
    <w:r w:rsidRPr="00724C92">
      <w:rPr>
        <w:sz w:val="16"/>
        <w:szCs w:val="16"/>
        <w:lang w:val="en-US"/>
      </w:rPr>
      <w:t xml:space="preserve"> </w:t>
    </w:r>
    <w:r w:rsidRPr="00724C92">
      <w:rPr>
        <w:sz w:val="16"/>
        <w:szCs w:val="16"/>
      </w:rPr>
      <w:t>και</w:t>
    </w:r>
    <w:r w:rsidRPr="00724C92">
      <w:rPr>
        <w:sz w:val="16"/>
        <w:szCs w:val="16"/>
        <w:lang w:val="en-US"/>
      </w:rPr>
      <w:t xml:space="preserve"> </w:t>
    </w:r>
    <w:r w:rsidRPr="00724C92">
      <w:rPr>
        <w:sz w:val="16"/>
        <w:szCs w:val="16"/>
      </w:rPr>
      <w:t>Θράκης</w:t>
    </w:r>
    <w:r w:rsidRPr="00724C92">
      <w:rPr>
        <w:sz w:val="16"/>
        <w:szCs w:val="16"/>
        <w:lang w:val="en-US"/>
      </w:rPr>
      <w:t xml:space="preserve"> - 4th Health District of Macedonia &amp; Thrace</w:t>
    </w:r>
    <w:r w:rsidR="00501E58">
      <w:rPr>
        <w:sz w:val="16"/>
        <w:szCs w:val="16"/>
        <w:lang w:val="en-US"/>
      </w:rPr>
      <w:tab/>
    </w:r>
    <w:r w:rsidR="00501E58">
      <w:rPr>
        <w:sz w:val="16"/>
        <w:szCs w:val="16"/>
        <w:lang w:val="en-US"/>
      </w:rPr>
      <w:tab/>
    </w:r>
  </w:p>
  <w:p w14:paraId="76393759" w14:textId="5B2DCD24" w:rsidR="00724C92" w:rsidRPr="00724C92" w:rsidRDefault="00724C92" w:rsidP="00724C92">
    <w:pPr>
      <w:pStyle w:val="Footer"/>
      <w:rPr>
        <w:sz w:val="16"/>
        <w:szCs w:val="16"/>
        <w:lang w:val="en-US"/>
      </w:rPr>
    </w:pPr>
    <w:r w:rsidRPr="00724C92">
      <w:rPr>
        <w:sz w:val="16"/>
        <w:szCs w:val="16"/>
        <w:lang w:val="en-US"/>
      </w:rPr>
      <w:t>3</w:t>
    </w:r>
    <w:r w:rsidRPr="00724C92">
      <w:rPr>
        <w:sz w:val="16"/>
        <w:szCs w:val="16"/>
      </w:rPr>
      <w:t>η</w:t>
    </w:r>
    <w:r w:rsidRPr="00724C92">
      <w:rPr>
        <w:sz w:val="16"/>
        <w:szCs w:val="16"/>
        <w:lang w:val="en-US"/>
      </w:rPr>
      <w:t xml:space="preserve"> </w:t>
    </w:r>
    <w:r w:rsidRPr="00724C92">
      <w:rPr>
        <w:sz w:val="16"/>
        <w:szCs w:val="16"/>
      </w:rPr>
      <w:t>Υγειονομική</w:t>
    </w:r>
    <w:r w:rsidRPr="00724C92">
      <w:rPr>
        <w:sz w:val="16"/>
        <w:szCs w:val="16"/>
        <w:lang w:val="en-US"/>
      </w:rPr>
      <w:t xml:space="preserve"> </w:t>
    </w:r>
    <w:r w:rsidRPr="00724C92">
      <w:rPr>
        <w:sz w:val="16"/>
        <w:szCs w:val="16"/>
      </w:rPr>
      <w:t>Περιφέρεια</w:t>
    </w:r>
    <w:r w:rsidRPr="00724C92">
      <w:rPr>
        <w:sz w:val="16"/>
        <w:szCs w:val="16"/>
        <w:lang w:val="en-US"/>
      </w:rPr>
      <w:t xml:space="preserve"> </w:t>
    </w:r>
    <w:r w:rsidRPr="00724C92">
      <w:rPr>
        <w:sz w:val="16"/>
        <w:szCs w:val="16"/>
      </w:rPr>
      <w:t>Μακεδονίας</w:t>
    </w:r>
    <w:r w:rsidRPr="00724C92">
      <w:rPr>
        <w:sz w:val="16"/>
        <w:szCs w:val="16"/>
        <w:lang w:val="en-US"/>
      </w:rPr>
      <w:t xml:space="preserve"> - 3th Health District of Macedonia</w:t>
    </w:r>
    <w:r w:rsidR="00501E58">
      <w:rPr>
        <w:sz w:val="16"/>
        <w:szCs w:val="16"/>
        <w:lang w:val="en-US"/>
      </w:rPr>
      <w:t xml:space="preserve">                                                                                 Papageorgiou General Hospital of Thessaloniki</w:t>
    </w:r>
  </w:p>
  <w:p w14:paraId="0C0D3FDB" w14:textId="77777777" w:rsidR="00724C92" w:rsidRPr="00724C92" w:rsidRDefault="00724C92" w:rsidP="00724C92">
    <w:pPr>
      <w:pStyle w:val="Footer"/>
      <w:rPr>
        <w:sz w:val="16"/>
        <w:szCs w:val="16"/>
        <w:lang w:val="en-US"/>
      </w:rPr>
    </w:pPr>
  </w:p>
  <w:p w14:paraId="7DFA5576" w14:textId="77777777" w:rsidR="00724C92" w:rsidRPr="00724C92" w:rsidRDefault="00724C92" w:rsidP="00724C92">
    <w:pPr>
      <w:pStyle w:val="Footer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0558B7" w14:textId="77777777" w:rsidR="00134E37" w:rsidRDefault="00134E37" w:rsidP="00FA336E">
      <w:r>
        <w:separator/>
      </w:r>
    </w:p>
  </w:footnote>
  <w:footnote w:type="continuationSeparator" w:id="0">
    <w:p w14:paraId="160C18AB" w14:textId="77777777" w:rsidR="00134E37" w:rsidRDefault="00134E37" w:rsidP="00FA3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DE0EA8" w14:textId="45A25090" w:rsidR="00C95F80" w:rsidRPr="00C95F80" w:rsidRDefault="00C95F80" w:rsidP="00C95F80">
    <w:pPr>
      <w:ind w:left="5760" w:firstLine="720"/>
      <w:rPr>
        <w:color w:val="7030A0"/>
        <w:sz w:val="16"/>
        <w:szCs w:val="16"/>
        <w:lang w:val="en-US"/>
      </w:rPr>
    </w:pPr>
    <w:r w:rsidRPr="00C95F80">
      <w:rPr>
        <w:noProof/>
        <w:color w:val="7030A0"/>
        <w:sz w:val="18"/>
        <w:szCs w:val="18"/>
        <w:lang w:val="en-US"/>
      </w:rPr>
      <w:drawing>
        <wp:anchor distT="0" distB="0" distL="114300" distR="114300" simplePos="0" relativeHeight="251659264" behindDoc="1" locked="0" layoutInCell="1" allowOverlap="1" wp14:anchorId="65EEF7CD" wp14:editId="19DDED47">
          <wp:simplePos x="0" y="0"/>
          <wp:positionH relativeFrom="column">
            <wp:posOffset>19050</wp:posOffset>
          </wp:positionH>
          <wp:positionV relativeFrom="paragraph">
            <wp:posOffset>-21590</wp:posOffset>
          </wp:positionV>
          <wp:extent cx="850355" cy="619125"/>
          <wp:effectExtent l="0" t="0" r="6985" b="0"/>
          <wp:wrapNone/>
          <wp:docPr id="9" name="Picture 9" descr="T:\Web\JOBSweb\GR-BG\HCC\Logos\PAPAGEORGIOU LOGO E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:\Web\JOBSweb\GR-BG\HCC\Logos\PAPAGEORGIOU LOGO EN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162" cy="6248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5F80">
      <w:rPr>
        <w:noProof/>
        <w:color w:val="7030A0"/>
        <w:sz w:val="18"/>
        <w:szCs w:val="18"/>
        <w:lang w:val="en-US"/>
      </w:rPr>
      <w:drawing>
        <wp:anchor distT="0" distB="0" distL="114300" distR="114300" simplePos="0" relativeHeight="251661312" behindDoc="1" locked="0" layoutInCell="1" allowOverlap="1" wp14:anchorId="053529C2" wp14:editId="71E473CA">
          <wp:simplePos x="0" y="0"/>
          <wp:positionH relativeFrom="column">
            <wp:posOffset>866775</wp:posOffset>
          </wp:positionH>
          <wp:positionV relativeFrom="paragraph">
            <wp:posOffset>-21590</wp:posOffset>
          </wp:positionV>
          <wp:extent cx="1909489" cy="619125"/>
          <wp:effectExtent l="0" t="0" r="0" b="0"/>
          <wp:wrapNone/>
          <wp:docPr id="10" name="Picture 10" descr="T:\Web\JOBSweb\GR-BG\HCC\Logos\H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Web\JOBSweb\GR-BG\HCC\Logos\HCC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980" cy="6228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5F80">
      <w:rPr>
        <w:noProof/>
        <w:color w:val="7030A0"/>
        <w:sz w:val="18"/>
        <w:szCs w:val="18"/>
        <w:u w:val="single"/>
        <w:lang w:val="en-US"/>
      </w:rPr>
      <w:drawing>
        <wp:anchor distT="0" distB="0" distL="114300" distR="114300" simplePos="0" relativeHeight="251663360" behindDoc="1" locked="0" layoutInCell="1" allowOverlap="1" wp14:anchorId="274371B6" wp14:editId="643AF2A8">
          <wp:simplePos x="0" y="0"/>
          <wp:positionH relativeFrom="column">
            <wp:posOffset>2781300</wp:posOffset>
          </wp:positionH>
          <wp:positionV relativeFrom="paragraph">
            <wp:posOffset>-21590</wp:posOffset>
          </wp:positionV>
          <wp:extent cx="746125" cy="618490"/>
          <wp:effectExtent l="0" t="0" r="0" b="0"/>
          <wp:wrapNone/>
          <wp:docPr id="11" name="Picture 11" descr="http://www.visitgreece.gr/deployedFiles/StaticFiles/Banners/staysafe%20560X56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visitgreece.gr/deployedFiles/StaticFiles/Banners/staysafe%20560X560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618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5F80">
      <w:rPr>
        <w:color w:val="7030A0"/>
        <w:sz w:val="16"/>
        <w:szCs w:val="16"/>
        <w:lang w:val="en-US"/>
      </w:rPr>
      <w:t>PROJECT: Healthcare Center</w:t>
    </w:r>
  </w:p>
  <w:p w14:paraId="21E50BDD" w14:textId="1EE349A0" w:rsidR="00C95F80" w:rsidRPr="00C95F80" w:rsidRDefault="00C95F80" w:rsidP="00C95F80">
    <w:pPr>
      <w:ind w:left="6480"/>
      <w:rPr>
        <w:color w:val="7030A0"/>
        <w:sz w:val="16"/>
        <w:szCs w:val="16"/>
        <w:lang w:val="en-US"/>
      </w:rPr>
    </w:pPr>
    <w:r w:rsidRPr="00C95F80">
      <w:rPr>
        <w:color w:val="7030A0"/>
        <w:sz w:val="16"/>
        <w:szCs w:val="16"/>
        <w:lang w:val="en-US"/>
      </w:rPr>
      <w:t>IMPROVING QUALITY AND ACCESSIBILITY OF SOCIAL HEALTH CARE SERVICES IN CROSS-BORDER REGIONS</w:t>
    </w:r>
  </w:p>
  <w:p w14:paraId="7019B05B" w14:textId="77777777" w:rsidR="00C95F80" w:rsidRPr="00C95F80" w:rsidRDefault="00C95F80" w:rsidP="00C95F80">
    <w:pPr>
      <w:pStyle w:val="Header"/>
      <w:ind w:left="6480"/>
      <w:rPr>
        <w:color w:val="7030A0"/>
        <w:sz w:val="10"/>
        <w:szCs w:val="18"/>
        <w:lang w:val="en-US"/>
      </w:rPr>
    </w:pPr>
  </w:p>
  <w:p w14:paraId="491045EB" w14:textId="13631679" w:rsidR="00562BDA" w:rsidRPr="00C95F80" w:rsidRDefault="00724C92" w:rsidP="00C95F80">
    <w:pPr>
      <w:pStyle w:val="Header"/>
      <w:ind w:left="6480"/>
      <w:rPr>
        <w:color w:val="7030A0"/>
        <w:sz w:val="18"/>
        <w:szCs w:val="18"/>
        <w:lang w:val="en-US"/>
      </w:rPr>
    </w:pPr>
    <w:r w:rsidRPr="00C95F80">
      <w:rPr>
        <w:color w:val="7030A0"/>
        <w:sz w:val="18"/>
        <w:szCs w:val="18"/>
        <w:lang w:val="en-US"/>
      </w:rPr>
      <w:t>The Project is co-funded by the European Regional Development Fund and by national funds of the countries participating in the Interreg V-A “Greece-Bulgaria 2014-2020” Cooperation Programme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B312A"/>
    <w:multiLevelType w:val="multilevel"/>
    <w:tmpl w:val="892CE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EE6ACA"/>
    <w:multiLevelType w:val="hybridMultilevel"/>
    <w:tmpl w:val="504AB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F84CED"/>
    <w:multiLevelType w:val="hybridMultilevel"/>
    <w:tmpl w:val="B9847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6E5F65"/>
    <w:multiLevelType w:val="hybridMultilevel"/>
    <w:tmpl w:val="3EC45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434F7D"/>
    <w:multiLevelType w:val="hybridMultilevel"/>
    <w:tmpl w:val="88EC33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661CE9"/>
    <w:multiLevelType w:val="hybridMultilevel"/>
    <w:tmpl w:val="216EEB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122EDD"/>
    <w:multiLevelType w:val="hybridMultilevel"/>
    <w:tmpl w:val="C108EF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Q3MzQysjA0tDA1MTVV0lEKTi0uzszPAykwNKoFADQIB3EtAAAA"/>
  </w:docVars>
  <w:rsids>
    <w:rsidRoot w:val="00783E18"/>
    <w:rsid w:val="000235D9"/>
    <w:rsid w:val="000631B8"/>
    <w:rsid w:val="00080A8E"/>
    <w:rsid w:val="0009030C"/>
    <w:rsid w:val="000908E0"/>
    <w:rsid w:val="000A56F9"/>
    <w:rsid w:val="000D6162"/>
    <w:rsid w:val="000E0117"/>
    <w:rsid w:val="000E08ED"/>
    <w:rsid w:val="001020E2"/>
    <w:rsid w:val="00123EC4"/>
    <w:rsid w:val="00134E37"/>
    <w:rsid w:val="001A1978"/>
    <w:rsid w:val="002227F0"/>
    <w:rsid w:val="00252CEB"/>
    <w:rsid w:val="00297AE7"/>
    <w:rsid w:val="00342EEF"/>
    <w:rsid w:val="00372529"/>
    <w:rsid w:val="00372DE1"/>
    <w:rsid w:val="00382A5C"/>
    <w:rsid w:val="003A740B"/>
    <w:rsid w:val="003E3992"/>
    <w:rsid w:val="00414056"/>
    <w:rsid w:val="004904D3"/>
    <w:rsid w:val="0049166E"/>
    <w:rsid w:val="004E6528"/>
    <w:rsid w:val="00501E58"/>
    <w:rsid w:val="005046AF"/>
    <w:rsid w:val="00512079"/>
    <w:rsid w:val="0054003E"/>
    <w:rsid w:val="00540A03"/>
    <w:rsid w:val="00562BDA"/>
    <w:rsid w:val="005E2204"/>
    <w:rsid w:val="00641580"/>
    <w:rsid w:val="00645C50"/>
    <w:rsid w:val="006575D7"/>
    <w:rsid w:val="006651B8"/>
    <w:rsid w:val="00673059"/>
    <w:rsid w:val="006819A2"/>
    <w:rsid w:val="006E3111"/>
    <w:rsid w:val="006E78B2"/>
    <w:rsid w:val="006F7235"/>
    <w:rsid w:val="007054D5"/>
    <w:rsid w:val="00724C92"/>
    <w:rsid w:val="00724F29"/>
    <w:rsid w:val="00731D17"/>
    <w:rsid w:val="00741CD0"/>
    <w:rsid w:val="00783E18"/>
    <w:rsid w:val="007A13A0"/>
    <w:rsid w:val="007E5D0E"/>
    <w:rsid w:val="00837C70"/>
    <w:rsid w:val="00860F43"/>
    <w:rsid w:val="00870026"/>
    <w:rsid w:val="008F7C60"/>
    <w:rsid w:val="00932151"/>
    <w:rsid w:val="009552D6"/>
    <w:rsid w:val="00990785"/>
    <w:rsid w:val="00A075E0"/>
    <w:rsid w:val="00A70B96"/>
    <w:rsid w:val="00A80342"/>
    <w:rsid w:val="00A90DE0"/>
    <w:rsid w:val="00AD594C"/>
    <w:rsid w:val="00AF67AC"/>
    <w:rsid w:val="00B538B0"/>
    <w:rsid w:val="00B6438E"/>
    <w:rsid w:val="00B77CB7"/>
    <w:rsid w:val="00B9616F"/>
    <w:rsid w:val="00BB1F88"/>
    <w:rsid w:val="00BC51DB"/>
    <w:rsid w:val="00C16E56"/>
    <w:rsid w:val="00C82943"/>
    <w:rsid w:val="00C95F80"/>
    <w:rsid w:val="00CB15D0"/>
    <w:rsid w:val="00CB7B7D"/>
    <w:rsid w:val="00CD408F"/>
    <w:rsid w:val="00D31BE6"/>
    <w:rsid w:val="00D510DA"/>
    <w:rsid w:val="00D54686"/>
    <w:rsid w:val="00D613F9"/>
    <w:rsid w:val="00D62C39"/>
    <w:rsid w:val="00D66445"/>
    <w:rsid w:val="00D809D9"/>
    <w:rsid w:val="00DD03F6"/>
    <w:rsid w:val="00DF4596"/>
    <w:rsid w:val="00E117ED"/>
    <w:rsid w:val="00E6503B"/>
    <w:rsid w:val="00EC2815"/>
    <w:rsid w:val="00EF4E8E"/>
    <w:rsid w:val="00EF6DE6"/>
    <w:rsid w:val="00F3092B"/>
    <w:rsid w:val="00F30E09"/>
    <w:rsid w:val="00F36D7F"/>
    <w:rsid w:val="00F41FEC"/>
    <w:rsid w:val="00F63CDF"/>
    <w:rsid w:val="00FA336E"/>
    <w:rsid w:val="00FD1AE8"/>
    <w:rsid w:val="00FE3012"/>
    <w:rsid w:val="00FE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2DABEB"/>
  <w15:chartTrackingRefBased/>
  <w15:docId w15:val="{1305E056-3A2D-4B8F-AE06-7A93D2E0C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33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336E"/>
  </w:style>
  <w:style w:type="paragraph" w:styleId="Footer">
    <w:name w:val="footer"/>
    <w:basedOn w:val="Normal"/>
    <w:link w:val="FooterChar"/>
    <w:uiPriority w:val="99"/>
    <w:unhideWhenUsed/>
    <w:rsid w:val="00FA33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336E"/>
  </w:style>
  <w:style w:type="paragraph" w:customStyle="1" w:styleId="Default">
    <w:name w:val="Default"/>
    <w:rsid w:val="00FA33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FA336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51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0E011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C2C2C2" w:themeFill="background1" w:themeFillShade="F2"/>
      </w:tcPr>
    </w:tblStylePr>
    <w:tblStylePr w:type="band1Horz">
      <w:tblPr/>
      <w:tcPr>
        <w:shd w:val="clear" w:color="auto" w:fill="C2C2C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512079"/>
    <w:tblPr>
      <w:tblStyleRowBandSize w:val="1"/>
      <w:tblStyleColBandSize w:val="1"/>
      <w:tblBorders>
        <w:top w:val="single" w:sz="4" w:space="0" w:color="999999" w:themeColor="background1" w:themeShade="BF"/>
        <w:left w:val="single" w:sz="4" w:space="0" w:color="999999" w:themeColor="background1" w:themeShade="BF"/>
        <w:bottom w:val="single" w:sz="4" w:space="0" w:color="999999" w:themeColor="background1" w:themeShade="BF"/>
        <w:right w:val="single" w:sz="4" w:space="0" w:color="999999" w:themeColor="background1" w:themeShade="BF"/>
        <w:insideH w:val="single" w:sz="4" w:space="0" w:color="999999" w:themeColor="background1" w:themeShade="BF"/>
        <w:insideV w:val="single" w:sz="4" w:space="0" w:color="999999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999999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C2C2" w:themeFill="background1" w:themeFillShade="F2"/>
      </w:tcPr>
    </w:tblStylePr>
    <w:tblStylePr w:type="band1Horz">
      <w:tblPr/>
      <w:tcPr>
        <w:shd w:val="clear" w:color="auto" w:fill="C2C2C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AF67A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41C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741CD0"/>
    <w:rPr>
      <w:b/>
      <w:bCs/>
    </w:rPr>
  </w:style>
  <w:style w:type="table" w:styleId="GridTable1Light">
    <w:name w:val="Grid Table 1 Light"/>
    <w:basedOn w:val="TableNormal"/>
    <w:uiPriority w:val="46"/>
    <w:rsid w:val="004E652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95F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F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4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0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36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16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71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23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380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736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16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253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724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79BA7"/>
                                                        <w:left w:val="single" w:sz="6" w:space="6" w:color="979BA7"/>
                                                        <w:bottom w:val="single" w:sz="6" w:space="0" w:color="979BA7"/>
                                                        <w:right w:val="single" w:sz="6" w:space="15" w:color="979BA7"/>
                                                      </w:divBdr>
                                                      <w:divsChild>
                                                        <w:div w:id="1036009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9485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089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260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046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13977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5475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092447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59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50675773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5156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DCDC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ECHMI SA</Company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ALKISQUAD</dc:creator>
  <cp:keywords/>
  <dc:description/>
  <cp:lastModifiedBy>ALKIS</cp:lastModifiedBy>
  <cp:revision>2</cp:revision>
  <cp:lastPrinted>2020-09-10T09:55:00Z</cp:lastPrinted>
  <dcterms:created xsi:type="dcterms:W3CDTF">2020-09-15T11:55:00Z</dcterms:created>
  <dcterms:modified xsi:type="dcterms:W3CDTF">2020-09-15T11:55:00Z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902981890</vt:i4>
  </property>
  <property fmtid="{D5CDD505-2E9C-101B-9397-08002B2CF9AE}" pid="3" name="_NewReviewCycle">
    <vt:lpwstr/>
  </property>
  <property fmtid="{D5CDD505-2E9C-101B-9397-08002B2CF9AE}" pid="4" name="_EmailSubject">
    <vt:lpwstr>Invitation for the CBC Greece-Bulgaria Priority 9a Capitalisation Event</vt:lpwstr>
  </property>
  <property fmtid="{D5CDD505-2E9C-101B-9397-08002B2CF9AE}" pid="5" name="_AuthorEmail">
    <vt:lpwstr>healthinterreg@gmail.com</vt:lpwstr>
  </property>
  <property fmtid="{D5CDD505-2E9C-101B-9397-08002B2CF9AE}" pid="6" name="_AuthorEmailDisplayName">
    <vt:lpwstr>Health Care Center</vt:lpwstr>
  </property>
</Properties>
</file>